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F441B" w14:textId="667D4B12" w:rsidR="001A0F90" w:rsidRPr="001A0F90" w:rsidRDefault="001A0F90" w:rsidP="001A0F90">
      <w:pPr>
        <w:spacing w:after="0" w:line="240" w:lineRule="auto"/>
        <w:rPr>
          <w:rFonts w:ascii="Calibri" w:eastAsia="Calibri" w:hAnsi="Calibri" w:cs="Times New Roman"/>
          <w:color w:val="FF0000"/>
          <w:kern w:val="0"/>
          <w14:ligatures w14:val="none"/>
        </w:rPr>
      </w:pPr>
      <w:r w:rsidRPr="001A0F90">
        <w:rPr>
          <w:rFonts w:ascii="Calibri" w:eastAsia="Calibri" w:hAnsi="Calibri" w:cs="Times New Roman"/>
          <w:noProof/>
          <w:color w:val="FF0000"/>
          <w:kern w:val="0"/>
          <w:lang w:eastAsia="el-GR"/>
          <w14:ligatures w14:val="none"/>
        </w:rPr>
        <mc:AlternateContent>
          <mc:Choice Requires="wps">
            <w:drawing>
              <wp:anchor distT="0" distB="0" distL="114300" distR="114300" simplePos="0" relativeHeight="251659264" behindDoc="0" locked="0" layoutInCell="1" allowOverlap="1" wp14:anchorId="06479446" wp14:editId="35DFD1B8">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810647D" w14:textId="0EBD74B2" w:rsidR="001A0F90" w:rsidRDefault="001A0F90" w:rsidP="001A0F90">
                            <w:pPr>
                              <w:spacing w:after="0" w:line="240" w:lineRule="auto"/>
                              <w:jc w:val="center"/>
                              <w:rPr>
                                <w:color w:val="333399"/>
                                <w:lang w:val="en-US"/>
                              </w:rPr>
                            </w:pPr>
                            <w:r>
                              <w:rPr>
                                <w:noProof/>
                                <w:color w:val="333399"/>
                                <w:lang w:eastAsia="el-GR"/>
                              </w:rPr>
                              <w:drawing>
                                <wp:inline distT="0" distB="0" distL="0" distR="0" wp14:anchorId="03100159" wp14:editId="0464167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7EBC8E2" w14:textId="77777777" w:rsidR="001A0F90" w:rsidRDefault="001A0F90" w:rsidP="001A0F90">
                            <w:pPr>
                              <w:spacing w:after="0" w:line="240" w:lineRule="auto"/>
                              <w:jc w:val="center"/>
                              <w:rPr>
                                <w:color w:val="4F81BD"/>
                              </w:rPr>
                            </w:pPr>
                            <w:r>
                              <w:rPr>
                                <w:color w:val="4F81BD"/>
                              </w:rPr>
                              <w:t>ΕΛΛΗΝΙΚΗ ΔΗΜΟΚΡΑΤΙΑ</w:t>
                            </w:r>
                          </w:p>
                          <w:p w14:paraId="3B865CCB" w14:textId="77777777" w:rsidR="001A0F90" w:rsidRDefault="001A0F90" w:rsidP="001A0F90">
                            <w:pPr>
                              <w:spacing w:after="0" w:line="240" w:lineRule="auto"/>
                              <w:jc w:val="center"/>
                              <w:rPr>
                                <w:color w:val="4F81BD"/>
                              </w:rPr>
                            </w:pPr>
                            <w:r>
                              <w:rPr>
                                <w:color w:val="4F81BD"/>
                              </w:rPr>
                              <w:t xml:space="preserve">ΥΠΟΥΡΓΕΙΟ  ΠΟΛΙΤΙΣΜΟΥ </w:t>
                            </w:r>
                          </w:p>
                          <w:p w14:paraId="2CA2B7A8" w14:textId="77777777" w:rsidR="001A0F90" w:rsidRDefault="001A0F90" w:rsidP="001A0F90">
                            <w:pPr>
                              <w:spacing w:after="0" w:line="240" w:lineRule="auto"/>
                              <w:jc w:val="center"/>
                              <w:rPr>
                                <w:color w:val="4F81BD"/>
                                <w:sz w:val="20"/>
                                <w:szCs w:val="20"/>
                              </w:rPr>
                            </w:pPr>
                            <w:r>
                              <w:rPr>
                                <w:color w:val="4F81BD"/>
                                <w:sz w:val="20"/>
                                <w:szCs w:val="20"/>
                              </w:rPr>
                              <w:t xml:space="preserve">ΓΡΑΦΕΙΟ ΤΥΠΟΥ                                    </w:t>
                            </w:r>
                          </w:p>
                          <w:p w14:paraId="796C6EAF" w14:textId="77777777" w:rsidR="001A0F90" w:rsidRDefault="001A0F90" w:rsidP="001A0F90">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w14:anchorId="06479446">
                <v:stroke joinstyle="miter"/>
                <v:path gradientshapeok="t" o:connecttype="rect"/>
              </v:shapetype>
              <v:shape id="Πλαίσιο κειμένου 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v:stroke endcap="round" dashstyle="1 1"/>
                <v:textbox inset="0,0,0,0">
                  <w:txbxContent>
                    <w:p w:rsidR="001A0F90" w:rsidP="001A0F90" w:rsidRDefault="001A0F90" w14:paraId="1810647D" w14:textId="0EBD74B2">
                      <w:pPr>
                        <w:spacing w:after="0" w:line="240" w:lineRule="auto"/>
                        <w:jc w:val="center"/>
                        <w:rPr>
                          <w:color w:val="333399"/>
                          <w:lang w:val="en-US"/>
                        </w:rPr>
                      </w:pPr>
                      <w:r>
                        <w:rPr>
                          <w:noProof/>
                          <w:color w:val="333399"/>
                          <w:lang w:val="en-US" w:eastAsia="el-GR"/>
                        </w:rPr>
                        <w:drawing>
                          <wp:inline distT="0" distB="0" distL="0" distR="0" wp14:anchorId="03100159" wp14:editId="0464167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1A0F90" w:rsidP="001A0F90" w:rsidRDefault="001A0F90" w14:paraId="47EBC8E2" w14:textId="77777777">
                      <w:pPr>
                        <w:spacing w:after="0" w:line="240" w:lineRule="auto"/>
                        <w:jc w:val="center"/>
                        <w:rPr>
                          <w:color w:val="4F81BD"/>
                        </w:rPr>
                      </w:pPr>
                      <w:r>
                        <w:rPr>
                          <w:color w:val="4F81BD"/>
                        </w:rPr>
                        <w:t>ΕΛΛΗΝΙΚΗ ΔΗΜΟΚΡΑΤΙΑ</w:t>
                      </w:r>
                    </w:p>
                    <w:p w:rsidR="001A0F90" w:rsidP="001A0F90" w:rsidRDefault="001A0F90" w14:paraId="3B865CCB" w14:textId="77777777">
                      <w:pPr>
                        <w:spacing w:after="0" w:line="240" w:lineRule="auto"/>
                        <w:jc w:val="center"/>
                        <w:rPr>
                          <w:color w:val="4F81BD"/>
                        </w:rPr>
                      </w:pPr>
                      <w:r>
                        <w:rPr>
                          <w:color w:val="4F81BD"/>
                        </w:rPr>
                        <w:t xml:space="preserve">ΥΠΟΥΡΓΕΙΟ  ΠΟΛΙΤΙΣΜΟΥ </w:t>
                      </w:r>
                    </w:p>
                    <w:p w:rsidR="001A0F90" w:rsidP="001A0F90" w:rsidRDefault="001A0F90" w14:paraId="2CA2B7A8" w14:textId="77777777">
                      <w:pPr>
                        <w:spacing w:after="0" w:line="240" w:lineRule="auto"/>
                        <w:jc w:val="center"/>
                        <w:rPr>
                          <w:color w:val="4F81BD"/>
                          <w:sz w:val="20"/>
                          <w:szCs w:val="20"/>
                        </w:rPr>
                      </w:pPr>
                      <w:r>
                        <w:rPr>
                          <w:color w:val="4F81BD"/>
                          <w:sz w:val="20"/>
                          <w:szCs w:val="20"/>
                        </w:rPr>
                        <w:t xml:space="preserve">ΓΡΑΦΕΙΟ ΤΥΠΟΥ                                    </w:t>
                      </w:r>
                    </w:p>
                    <w:p w:rsidR="001A0F90" w:rsidP="001A0F90" w:rsidRDefault="001A0F90" w14:paraId="796C6EAF" w14:textId="77777777">
                      <w:pPr>
                        <w:spacing w:after="0" w:line="240" w:lineRule="auto"/>
                        <w:jc w:val="center"/>
                        <w:rPr>
                          <w:color w:val="4F81BD"/>
                          <w:sz w:val="20"/>
                          <w:szCs w:val="20"/>
                        </w:rPr>
                      </w:pPr>
                      <w:r>
                        <w:rPr>
                          <w:color w:val="4F81BD"/>
                          <w:sz w:val="20"/>
                          <w:szCs w:val="20"/>
                        </w:rPr>
                        <w:t>------</w:t>
                      </w:r>
                    </w:p>
                  </w:txbxContent>
                </v:textbox>
              </v:shape>
            </w:pict>
          </mc:Fallback>
        </mc:AlternateContent>
      </w:r>
      <w:r w:rsidRPr="001A0F90">
        <w:rPr>
          <w:rFonts w:ascii="Calibri" w:eastAsia="Calibri" w:hAnsi="Calibri" w:cs="Times New Roman"/>
          <w:color w:val="FF0000"/>
          <w:kern w:val="0"/>
          <w14:ligatures w14:val="none"/>
        </w:rPr>
        <w:t xml:space="preserve"> </w:t>
      </w:r>
    </w:p>
    <w:p w14:paraId="2D4488CA" w14:textId="77777777" w:rsidR="001A0F90" w:rsidRPr="001A0F90" w:rsidRDefault="001A0F90" w:rsidP="001A0F90">
      <w:pPr>
        <w:spacing w:after="0" w:line="240" w:lineRule="auto"/>
        <w:jc w:val="center"/>
        <w:rPr>
          <w:rFonts w:ascii="Calibri" w:eastAsia="Calibri" w:hAnsi="Calibri" w:cs="Times New Roman"/>
          <w:kern w:val="0"/>
          <w14:ligatures w14:val="none"/>
        </w:rPr>
      </w:pPr>
    </w:p>
    <w:p w14:paraId="39408413" w14:textId="77777777" w:rsidR="001A0F90" w:rsidRPr="001A0F90" w:rsidRDefault="001A0F90" w:rsidP="001A0F90">
      <w:pPr>
        <w:spacing w:after="0" w:line="240" w:lineRule="auto"/>
        <w:ind w:left="-284"/>
        <w:jc w:val="center"/>
        <w:rPr>
          <w:rFonts w:ascii="Calibri" w:eastAsia="Calibri" w:hAnsi="Calibri" w:cs="Times New Roman"/>
          <w:kern w:val="0"/>
          <w14:ligatures w14:val="none"/>
        </w:rPr>
      </w:pPr>
    </w:p>
    <w:p w14:paraId="7B17ACCF" w14:textId="77777777" w:rsidR="001A0F90" w:rsidRPr="001A0F90" w:rsidRDefault="001A0F90" w:rsidP="001A0F90">
      <w:pPr>
        <w:spacing w:before="60" w:after="0" w:line="240" w:lineRule="auto"/>
        <w:jc w:val="center"/>
        <w:rPr>
          <w:rFonts w:ascii="Calibri" w:eastAsia="Calibri" w:hAnsi="Calibri" w:cs="Times New Roman"/>
          <w:kern w:val="0"/>
          <w:sz w:val="22"/>
          <w:szCs w:val="22"/>
          <w14:ligatures w14:val="none"/>
        </w:rPr>
      </w:pPr>
    </w:p>
    <w:p w14:paraId="564D6E38" w14:textId="77777777" w:rsidR="001A0F90" w:rsidRPr="001A0F90" w:rsidRDefault="001A0F90" w:rsidP="001A0F90">
      <w:pPr>
        <w:spacing w:after="0" w:line="240" w:lineRule="auto"/>
        <w:jc w:val="center"/>
        <w:rPr>
          <w:rFonts w:ascii="Calibri" w:eastAsia="Calibri" w:hAnsi="Calibri" w:cs="Times New Roman"/>
          <w:kern w:val="0"/>
          <w:sz w:val="20"/>
          <w:szCs w:val="20"/>
          <w14:ligatures w14:val="none"/>
        </w:rPr>
      </w:pPr>
    </w:p>
    <w:p w14:paraId="738A3F45" w14:textId="77777777" w:rsidR="001A0F90" w:rsidRPr="001A0F90" w:rsidRDefault="001A0F90" w:rsidP="001A0F90">
      <w:pPr>
        <w:spacing w:after="0" w:line="240" w:lineRule="auto"/>
        <w:jc w:val="center"/>
        <w:rPr>
          <w:rFonts w:ascii="Calibri" w:eastAsia="Calibri" w:hAnsi="Calibri" w:cs="Times New Roman"/>
          <w:kern w:val="0"/>
          <w14:ligatures w14:val="none"/>
        </w:rPr>
      </w:pPr>
    </w:p>
    <w:p w14:paraId="19AA2D9C" w14:textId="77777777" w:rsidR="001A0F90" w:rsidRPr="001A0F90" w:rsidRDefault="001A0F90" w:rsidP="001A0F90">
      <w:pPr>
        <w:spacing w:after="200"/>
        <w:ind w:left="4320"/>
        <w:rPr>
          <w:rFonts w:ascii="Calibri" w:eastAsia="Calibri" w:hAnsi="Calibri" w:cs="Times New Roman"/>
          <w:kern w:val="0"/>
          <w:szCs w:val="28"/>
          <w14:ligatures w14:val="none"/>
        </w:rPr>
      </w:pPr>
    </w:p>
    <w:p w14:paraId="30A470BF" w14:textId="1F02EE73" w:rsidR="001A0F90" w:rsidRDefault="001A0F90" w:rsidP="00F44467">
      <w:pPr>
        <w:spacing w:after="200"/>
        <w:ind w:left="4320"/>
        <w:jc w:val="right"/>
        <w:rPr>
          <w:rFonts w:eastAsia="Calibri" w:cstheme="minorHAnsi"/>
          <w:bCs/>
          <w:kern w:val="0"/>
          <w14:ligatures w14:val="none"/>
        </w:rPr>
      </w:pPr>
      <w:r w:rsidRPr="00F44467">
        <w:rPr>
          <w:rFonts w:eastAsia="Calibri" w:cstheme="minorHAnsi"/>
          <w:bCs/>
          <w:kern w:val="0"/>
          <w14:ligatures w14:val="none"/>
        </w:rPr>
        <w:t xml:space="preserve">                   </w:t>
      </w:r>
      <w:bookmarkStart w:id="0" w:name="_Hlk158298325"/>
      <w:r w:rsidRPr="00F44467">
        <w:rPr>
          <w:rFonts w:eastAsia="Calibri" w:cstheme="minorHAnsi"/>
          <w:bCs/>
          <w:kern w:val="0"/>
          <w14:ligatures w14:val="none"/>
        </w:rPr>
        <w:t>Αθήνα, 1</w:t>
      </w:r>
      <w:r w:rsidR="66BEE280" w:rsidRPr="00F44467">
        <w:rPr>
          <w:rFonts w:eastAsia="Calibri" w:cstheme="minorHAnsi"/>
          <w:bCs/>
          <w:kern w:val="0"/>
          <w14:ligatures w14:val="none"/>
        </w:rPr>
        <w:t>9</w:t>
      </w:r>
      <w:r w:rsidRPr="00F44467">
        <w:rPr>
          <w:rFonts w:eastAsia="Calibri" w:cstheme="minorHAnsi"/>
          <w:bCs/>
          <w:kern w:val="0"/>
          <w14:ligatures w14:val="none"/>
        </w:rPr>
        <w:t xml:space="preserve"> </w:t>
      </w:r>
      <w:r w:rsidR="53E82447" w:rsidRPr="00F44467">
        <w:rPr>
          <w:rFonts w:eastAsia="Calibri" w:cstheme="minorHAnsi"/>
          <w:bCs/>
        </w:rPr>
        <w:t>Μαΐου</w:t>
      </w:r>
      <w:r w:rsidR="53E82447" w:rsidRPr="00F44467">
        <w:rPr>
          <w:rFonts w:eastAsia="Calibri" w:cstheme="minorHAnsi"/>
          <w:bCs/>
          <w:kern w:val="0"/>
          <w14:ligatures w14:val="none"/>
        </w:rPr>
        <w:t xml:space="preserve"> </w:t>
      </w:r>
      <w:r w:rsidRPr="00F44467">
        <w:rPr>
          <w:rFonts w:eastAsia="Calibri" w:cstheme="minorHAnsi"/>
          <w:bCs/>
          <w:kern w:val="0"/>
          <w14:ligatures w14:val="none"/>
        </w:rPr>
        <w:t>2025</w:t>
      </w:r>
      <w:bookmarkEnd w:id="0"/>
    </w:p>
    <w:p w14:paraId="4E826E8B" w14:textId="77777777" w:rsidR="00F44467" w:rsidRPr="00F44467" w:rsidRDefault="00F44467" w:rsidP="00F44467">
      <w:pPr>
        <w:spacing w:after="200"/>
        <w:ind w:left="4320"/>
        <w:jc w:val="right"/>
        <w:rPr>
          <w:rFonts w:eastAsia="Calibri" w:cstheme="minorHAnsi"/>
          <w:bCs/>
          <w:kern w:val="0"/>
          <w14:ligatures w14:val="none"/>
        </w:rPr>
      </w:pPr>
    </w:p>
    <w:p w14:paraId="125067E2" w14:textId="7CD7B03F" w:rsidR="00B444BC" w:rsidRPr="00F44467" w:rsidRDefault="00B444BC" w:rsidP="00F44467">
      <w:pPr>
        <w:jc w:val="center"/>
        <w:rPr>
          <w:rFonts w:cstheme="minorHAnsi"/>
          <w:b/>
          <w:bCs/>
        </w:rPr>
      </w:pPr>
      <w:r w:rsidRPr="00F44467">
        <w:rPr>
          <w:rFonts w:cstheme="minorHAnsi"/>
          <w:b/>
          <w:bCs/>
        </w:rPr>
        <w:t xml:space="preserve">Δήλωση της Υπουργού Πολιτισμού Λίνας </w:t>
      </w:r>
      <w:proofErr w:type="spellStart"/>
      <w:r w:rsidRPr="00F44467">
        <w:rPr>
          <w:rFonts w:cstheme="minorHAnsi"/>
          <w:b/>
          <w:bCs/>
        </w:rPr>
        <w:t>Μενδώνη</w:t>
      </w:r>
      <w:proofErr w:type="spellEnd"/>
      <w:r w:rsidRPr="00F44467">
        <w:rPr>
          <w:rFonts w:cstheme="minorHAnsi"/>
          <w:b/>
          <w:bCs/>
        </w:rPr>
        <w:t xml:space="preserve"> για την απώλεια του </w:t>
      </w:r>
      <w:r w:rsidR="31F04FF9" w:rsidRPr="00F44467">
        <w:rPr>
          <w:rFonts w:cstheme="minorHAnsi"/>
          <w:b/>
          <w:bCs/>
        </w:rPr>
        <w:t>Νίκου Γαλανού</w:t>
      </w:r>
    </w:p>
    <w:p w14:paraId="6676242B" w14:textId="138B3AB5" w:rsidR="4E4FF903" w:rsidRPr="00F44467" w:rsidRDefault="4E4FF903" w:rsidP="00F44467">
      <w:pPr>
        <w:jc w:val="both"/>
        <w:rPr>
          <w:rFonts w:cstheme="minorHAnsi"/>
        </w:rPr>
      </w:pPr>
      <w:r w:rsidRPr="00F44467">
        <w:rPr>
          <w:rFonts w:cstheme="minorHAnsi"/>
        </w:rPr>
        <w:t xml:space="preserve">Πληροφορούμενη την απώλεια του Νίκου Γαλανού, η Υπουργός Πολιτισμού Λίνα </w:t>
      </w:r>
      <w:proofErr w:type="spellStart"/>
      <w:r w:rsidRPr="00F44467">
        <w:rPr>
          <w:rFonts w:cstheme="minorHAnsi"/>
        </w:rPr>
        <w:t>Μενδώνη</w:t>
      </w:r>
      <w:proofErr w:type="spellEnd"/>
      <w:r w:rsidRPr="00F44467">
        <w:rPr>
          <w:rFonts w:cstheme="minorHAnsi"/>
        </w:rPr>
        <w:t xml:space="preserve"> έκανε την ακόλουθη δήλωση:</w:t>
      </w:r>
    </w:p>
    <w:p w14:paraId="654377A6" w14:textId="575DD716" w:rsidR="4E4FF903" w:rsidRPr="00F44467" w:rsidRDefault="4E4FF903" w:rsidP="00F44467">
      <w:pPr>
        <w:jc w:val="both"/>
        <w:rPr>
          <w:rFonts w:cstheme="minorHAnsi"/>
        </w:rPr>
      </w:pPr>
      <w:r w:rsidRPr="00F44467">
        <w:rPr>
          <w:rFonts w:cstheme="minorHAnsi"/>
        </w:rPr>
        <w:t>Με θλίψη πληροφορήθηκα την απώλεια του Νίκου Γαλανού, που κλείνει μια δημιουργική σταδιοδρομία έξι δεκαετιών στο σανίδι, τη μεγάλη και τη μικρή οθόνη. Ο Νίκος Γαλανός έγινε γνωστός από τ</w:t>
      </w:r>
      <w:r w:rsidR="00F44467">
        <w:rPr>
          <w:rFonts w:cstheme="minorHAnsi"/>
        </w:rPr>
        <w:t>ους πρωταγωνιστικούς του ρόλους</w:t>
      </w:r>
      <w:r w:rsidRPr="00F44467">
        <w:rPr>
          <w:rFonts w:cstheme="minorHAnsi"/>
        </w:rPr>
        <w:t xml:space="preserve"> σε ταινίες της ύστερης φάσης της ακμής του εμπορικού ελληνικού κινηματογράφου για να διαπρέψει, στη συνέχεια, και στην τηλεόραση. Αγαπήθηκε δίκαια από το κοινό, που είδε στο πρόσωπό του έναν από τους διαχρονικούς σταρ της οθόνης. </w:t>
      </w:r>
    </w:p>
    <w:p w14:paraId="20E34B76" w14:textId="021AB383" w:rsidR="4E4FF903" w:rsidRPr="00F44467" w:rsidRDefault="4E4FF903" w:rsidP="00F44467">
      <w:pPr>
        <w:jc w:val="both"/>
        <w:rPr>
          <w:rFonts w:cstheme="minorHAnsi"/>
        </w:rPr>
      </w:pPr>
      <w:r w:rsidRPr="00F44467">
        <w:rPr>
          <w:rFonts w:cstheme="minorHAnsi"/>
        </w:rPr>
        <w:t xml:space="preserve">Η </w:t>
      </w:r>
      <w:proofErr w:type="spellStart"/>
      <w:r w:rsidRPr="00F44467">
        <w:rPr>
          <w:rFonts w:cstheme="minorHAnsi"/>
        </w:rPr>
        <w:t>αναγνωρισμότητά</w:t>
      </w:r>
      <w:proofErr w:type="spellEnd"/>
      <w:r w:rsidRPr="00F44467">
        <w:rPr>
          <w:rFonts w:cstheme="minorHAnsi"/>
        </w:rPr>
        <w:t xml:space="preserve"> του, όμως, κάθε άλλο παρά τον εμπόδισε να ξεδιπλώσει τα αδιαμφισβήτητα υποκριτικά του προσόντα στη σκηνή, σε μια ευρύτατη γκάμα απαιτητικών ρόλων, απ</w:t>
      </w:r>
      <w:r w:rsidR="00F44467">
        <w:rPr>
          <w:rFonts w:cstheme="minorHAnsi"/>
        </w:rPr>
        <w:t>ό όλο το φάσμα του ρεπερτορίου.</w:t>
      </w:r>
      <w:r w:rsidRPr="00F44467">
        <w:rPr>
          <w:rFonts w:cstheme="minorHAnsi"/>
        </w:rPr>
        <w:t xml:space="preserve"> Η εξωτερική</w:t>
      </w:r>
      <w:r w:rsidR="00F44467">
        <w:rPr>
          <w:rFonts w:cstheme="minorHAnsi"/>
        </w:rPr>
        <w:t xml:space="preserve"> εμφάνιση και η έμφυτη γοητεία</w:t>
      </w:r>
      <w:bookmarkStart w:id="1" w:name="_GoBack"/>
      <w:bookmarkEnd w:id="1"/>
      <w:r w:rsidRPr="00F44467">
        <w:rPr>
          <w:rFonts w:cstheme="minorHAnsi"/>
        </w:rPr>
        <w:t xml:space="preserve"> του συνδυάστηκε πάντοτε με την αφοσίωσή του στην Τέχνη, τη διαρκή καλλιέργεια των εκφραστικών μέσων του, αλλά και την αναζήτηση και την επίτευξη της υποκριτικής ωριμότητας για να διαπλάσει έναν πρωταγωνιστή που αφήνει διακριτό αποτύπωμα και στην Τέχνη, αλλά και στην αποδοχή από το κοινό.</w:t>
      </w:r>
    </w:p>
    <w:p w14:paraId="1FCD8E28" w14:textId="0DA5A90D" w:rsidR="4E4FF903" w:rsidRPr="00F44467" w:rsidRDefault="4E4FF903" w:rsidP="00F44467">
      <w:pPr>
        <w:jc w:val="both"/>
        <w:rPr>
          <w:rFonts w:cstheme="minorHAnsi"/>
        </w:rPr>
      </w:pPr>
      <w:r w:rsidRPr="00F44467">
        <w:rPr>
          <w:rFonts w:cstheme="minorHAnsi"/>
        </w:rPr>
        <w:t>Στην οικογένειά του, τους φίλους του και τους συναδέλφους του απευθύνω ειλικρινή συλλυπητήρια.</w:t>
      </w:r>
    </w:p>
    <w:sectPr w:rsidR="4E4FF903" w:rsidRPr="00F4446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4BC"/>
    <w:rsid w:val="00074D72"/>
    <w:rsid w:val="001A0F90"/>
    <w:rsid w:val="00386B31"/>
    <w:rsid w:val="007A5368"/>
    <w:rsid w:val="009D15A2"/>
    <w:rsid w:val="00A418E4"/>
    <w:rsid w:val="00A56A4E"/>
    <w:rsid w:val="00A7709F"/>
    <w:rsid w:val="00B444BC"/>
    <w:rsid w:val="00BF4916"/>
    <w:rsid w:val="00D40076"/>
    <w:rsid w:val="00F44467"/>
    <w:rsid w:val="158AA491"/>
    <w:rsid w:val="281CA619"/>
    <w:rsid w:val="3001177D"/>
    <w:rsid w:val="31F04FF9"/>
    <w:rsid w:val="357E622B"/>
    <w:rsid w:val="3FAD2E51"/>
    <w:rsid w:val="4C00F297"/>
    <w:rsid w:val="4E4FF903"/>
    <w:rsid w:val="53E82447"/>
    <w:rsid w:val="66BEE280"/>
    <w:rsid w:val="72CF6DB4"/>
    <w:rsid w:val="7DAC77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21446"/>
  <w15:chartTrackingRefBased/>
  <w15:docId w15:val="{F258165A-A2E8-4B86-8A8D-49197BC5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4BC"/>
    <w:pPr>
      <w:spacing w:line="276" w:lineRule="auto"/>
    </w:pPr>
  </w:style>
  <w:style w:type="paragraph" w:styleId="1">
    <w:name w:val="heading 1"/>
    <w:basedOn w:val="a"/>
    <w:next w:val="a"/>
    <w:link w:val="1Char"/>
    <w:uiPriority w:val="9"/>
    <w:qFormat/>
    <w:rsid w:val="00B444BC"/>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444BC"/>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444BC"/>
    <w:pPr>
      <w:keepNext/>
      <w:keepLines/>
      <w:spacing w:before="160" w:after="80" w:line="278" w:lineRule="auto"/>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444BC"/>
    <w:pPr>
      <w:keepNext/>
      <w:keepLines/>
      <w:spacing w:before="80" w:after="40" w:line="278" w:lineRule="auto"/>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444BC"/>
    <w:pPr>
      <w:keepNext/>
      <w:keepLines/>
      <w:spacing w:before="80" w:after="40" w:line="278" w:lineRule="auto"/>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444BC"/>
    <w:pPr>
      <w:keepNext/>
      <w:keepLines/>
      <w:spacing w:before="40" w:after="0" w:line="278"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444BC"/>
    <w:pPr>
      <w:keepNext/>
      <w:keepLines/>
      <w:spacing w:before="40" w:after="0" w:line="278"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444BC"/>
    <w:pPr>
      <w:keepNext/>
      <w:keepLines/>
      <w:spacing w:after="0" w:line="278"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444BC"/>
    <w:pPr>
      <w:keepNext/>
      <w:keepLines/>
      <w:spacing w:after="0" w:line="278"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444B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B444B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B444B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B444B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B444B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B444B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444B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444B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444BC"/>
    <w:rPr>
      <w:rFonts w:eastAsiaTheme="majorEastAsia" w:cstheme="majorBidi"/>
      <w:color w:val="272727" w:themeColor="text1" w:themeTint="D8"/>
    </w:rPr>
  </w:style>
  <w:style w:type="paragraph" w:styleId="a3">
    <w:name w:val="Title"/>
    <w:basedOn w:val="a"/>
    <w:next w:val="a"/>
    <w:link w:val="Char"/>
    <w:uiPriority w:val="10"/>
    <w:qFormat/>
    <w:rsid w:val="00B444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444B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444BC"/>
    <w:pPr>
      <w:numPr>
        <w:ilvl w:val="1"/>
      </w:numPr>
      <w:spacing w:line="278" w:lineRule="auto"/>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444B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444BC"/>
    <w:pPr>
      <w:spacing w:before="160" w:line="278" w:lineRule="auto"/>
      <w:jc w:val="center"/>
    </w:pPr>
    <w:rPr>
      <w:i/>
      <w:iCs/>
      <w:color w:val="404040" w:themeColor="text1" w:themeTint="BF"/>
    </w:rPr>
  </w:style>
  <w:style w:type="character" w:customStyle="1" w:styleId="Char1">
    <w:name w:val="Απόσπασμα Char"/>
    <w:basedOn w:val="a0"/>
    <w:link w:val="a5"/>
    <w:uiPriority w:val="29"/>
    <w:rsid w:val="00B444BC"/>
    <w:rPr>
      <w:i/>
      <w:iCs/>
      <w:color w:val="404040" w:themeColor="text1" w:themeTint="BF"/>
    </w:rPr>
  </w:style>
  <w:style w:type="paragraph" w:styleId="a6">
    <w:name w:val="List Paragraph"/>
    <w:basedOn w:val="a"/>
    <w:uiPriority w:val="34"/>
    <w:qFormat/>
    <w:rsid w:val="00B444BC"/>
    <w:pPr>
      <w:spacing w:line="278" w:lineRule="auto"/>
      <w:ind w:left="720"/>
      <w:contextualSpacing/>
    </w:pPr>
  </w:style>
  <w:style w:type="character" w:styleId="a7">
    <w:name w:val="Intense Emphasis"/>
    <w:basedOn w:val="a0"/>
    <w:uiPriority w:val="21"/>
    <w:qFormat/>
    <w:rsid w:val="00B444BC"/>
    <w:rPr>
      <w:i/>
      <w:iCs/>
      <w:color w:val="2F5496" w:themeColor="accent1" w:themeShade="BF"/>
    </w:rPr>
  </w:style>
  <w:style w:type="paragraph" w:styleId="a8">
    <w:name w:val="Intense Quote"/>
    <w:basedOn w:val="a"/>
    <w:next w:val="a"/>
    <w:link w:val="Char2"/>
    <w:uiPriority w:val="30"/>
    <w:qFormat/>
    <w:rsid w:val="00B444B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Char2">
    <w:name w:val="Έντονο απόσπ. Char"/>
    <w:basedOn w:val="a0"/>
    <w:link w:val="a8"/>
    <w:uiPriority w:val="30"/>
    <w:rsid w:val="00B444BC"/>
    <w:rPr>
      <w:i/>
      <w:iCs/>
      <w:color w:val="2F5496" w:themeColor="accent1" w:themeShade="BF"/>
    </w:rPr>
  </w:style>
  <w:style w:type="character" w:styleId="a9">
    <w:name w:val="Intense Reference"/>
    <w:basedOn w:val="a0"/>
    <w:uiPriority w:val="32"/>
    <w:qFormat/>
    <w:rsid w:val="00B444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CF24557-62E4-4355-A584-D2C5269FF5A1}"/>
</file>

<file path=customXml/itemProps2.xml><?xml version="1.0" encoding="utf-8"?>
<ds:datastoreItem xmlns:ds="http://schemas.openxmlformats.org/officeDocument/2006/customXml" ds:itemID="{FE401EED-859B-4D7E-BF8E-A33D9C90E114}"/>
</file>

<file path=customXml/itemProps3.xml><?xml version="1.0" encoding="utf-8"?>
<ds:datastoreItem xmlns:ds="http://schemas.openxmlformats.org/officeDocument/2006/customXml" ds:itemID="{279EC019-075C-4685-AC57-27E9E020D422}"/>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1107</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Λίνας Μενδώνη για την απώλεια του Νίκου Γαλανού  </dc:title>
  <dc:subject/>
  <dc:creator>Δημήτρης Αντωνίου</dc:creator>
  <cp:keywords/>
  <dc:description/>
  <cp:lastModifiedBy>Ελευθερία Πελτέκη</cp:lastModifiedBy>
  <cp:revision>2</cp:revision>
  <dcterms:created xsi:type="dcterms:W3CDTF">2025-05-19T16:59:00Z</dcterms:created>
  <dcterms:modified xsi:type="dcterms:W3CDTF">2025-05-19T16:59:00Z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